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2" w:type="dxa"/>
        <w:tblLayout w:type="fixed"/>
        <w:tblLook w:val="01E0" w:firstRow="1" w:lastRow="1" w:firstColumn="1" w:lastColumn="1" w:noHBand="0" w:noVBand="0"/>
      </w:tblPr>
      <w:tblGrid>
        <w:gridCol w:w="4788"/>
        <w:gridCol w:w="540"/>
        <w:gridCol w:w="4724"/>
      </w:tblGrid>
      <w:tr w:rsidR="006A3054" w:rsidRPr="00DD67E5" w:rsidTr="00257F49">
        <w:trPr>
          <w:trHeight w:val="4133"/>
        </w:trPr>
        <w:tc>
          <w:tcPr>
            <w:tcW w:w="4788" w:type="dxa"/>
          </w:tcPr>
          <w:p w:rsidR="006A3054" w:rsidRPr="005668A2" w:rsidRDefault="006A3054" w:rsidP="00257F49">
            <w:pPr>
              <w:ind w:right="-6"/>
              <w:jc w:val="center"/>
              <w:rPr>
                <w:b/>
                <w:sz w:val="28"/>
                <w:szCs w:val="28"/>
              </w:rPr>
            </w:pPr>
          </w:p>
          <w:p w:rsidR="006A3054" w:rsidRDefault="006A3054" w:rsidP="00257F49">
            <w:pPr>
              <w:ind w:right="-6"/>
              <w:jc w:val="center"/>
            </w:pPr>
          </w:p>
          <w:p w:rsidR="006A3054" w:rsidRDefault="006A3054" w:rsidP="00257F49">
            <w:pPr>
              <w:ind w:right="-6"/>
              <w:jc w:val="center"/>
            </w:pPr>
          </w:p>
          <w:p w:rsidR="006A3054" w:rsidRDefault="006A3054" w:rsidP="00257F49">
            <w:pPr>
              <w:pStyle w:val="2"/>
              <w:rPr>
                <w:sz w:val="24"/>
                <w:szCs w:val="24"/>
              </w:rPr>
            </w:pPr>
          </w:p>
          <w:p w:rsidR="006A3054" w:rsidRDefault="006A3054" w:rsidP="00257F49">
            <w:pPr>
              <w:pStyle w:val="2"/>
              <w:rPr>
                <w:sz w:val="24"/>
                <w:szCs w:val="24"/>
              </w:rPr>
            </w:pPr>
          </w:p>
          <w:p w:rsidR="006A3054" w:rsidRPr="004C1C82" w:rsidRDefault="00F46B27" w:rsidP="00257F49">
            <w:pPr>
              <w:pStyle w:val="2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89.95pt;margin-top:-71.55pt;width:39.95pt;height:1in;z-index:-251658240;mso-wrap-distance-left:9.05pt;mso-wrap-distance-right:9.05pt" wrapcoords="-655 0 -655 21240 21600 21240 21600 0 -655 0" filled="t">
                  <v:fill color2="black"/>
                  <v:imagedata r:id="rId4" o:title=""/>
                  <w10:wrap type="tight"/>
                </v:shape>
                <o:OLEObject Type="Embed" ProgID="Msxml2.SAXXMLReader.5.0" ShapeID="_x0000_s1026" DrawAspect="Content" ObjectID="_1554197151" r:id="rId5"/>
              </w:object>
            </w:r>
            <w:r w:rsidR="006A3054" w:rsidRPr="004C1C82">
              <w:rPr>
                <w:sz w:val="24"/>
                <w:szCs w:val="24"/>
              </w:rPr>
              <w:t xml:space="preserve">ПРАВИТЕЛЬСТВО </w:t>
            </w:r>
          </w:p>
          <w:p w:rsidR="006A3054" w:rsidRDefault="006A3054" w:rsidP="00257F49">
            <w:pPr>
              <w:pStyle w:val="2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СВЕРДЛОВСКОЙ ОБЛАСТИ</w:t>
            </w:r>
          </w:p>
          <w:p w:rsidR="006A3054" w:rsidRPr="00BC41FC" w:rsidRDefault="006A3054" w:rsidP="00257F49">
            <w:pPr>
              <w:rPr>
                <w:sz w:val="12"/>
                <w:szCs w:val="12"/>
              </w:rPr>
            </w:pPr>
          </w:p>
          <w:p w:rsidR="006A3054" w:rsidRPr="004C1C82" w:rsidRDefault="006A3054" w:rsidP="00257F49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МИНИСТЕРСТВО </w:t>
            </w:r>
          </w:p>
          <w:p w:rsidR="006A3054" w:rsidRPr="004C1C82" w:rsidRDefault="006A3054" w:rsidP="00257F49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>ОБЩЕГО И ПРОФЕССИОНАЛЬНОГО ОБРАЗОВАНИЯ</w:t>
            </w:r>
          </w:p>
          <w:p w:rsidR="006A3054" w:rsidRPr="004C1C82" w:rsidRDefault="006A3054" w:rsidP="00257F49">
            <w:pPr>
              <w:pStyle w:val="4"/>
              <w:rPr>
                <w:sz w:val="24"/>
                <w:szCs w:val="24"/>
              </w:rPr>
            </w:pPr>
            <w:r w:rsidRPr="004C1C82">
              <w:rPr>
                <w:sz w:val="24"/>
                <w:szCs w:val="24"/>
              </w:rPr>
              <w:t xml:space="preserve">СВЕРДЛОВСКОЙ ОБЛАСТИ </w:t>
            </w:r>
          </w:p>
          <w:p w:rsidR="006A3054" w:rsidRPr="004C1C82" w:rsidRDefault="006A3054" w:rsidP="00257F49">
            <w:r w:rsidRPr="004C1C8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42545</wp:posOffset>
                      </wp:positionV>
                      <wp:extent cx="2857500" cy="0"/>
                      <wp:effectExtent l="12700" t="12065" r="15875" b="1651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857500" cy="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0CC063"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3.35pt" to="224.8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" strokeweight="1.25pt"/>
                  </w:pict>
                </mc:Fallback>
              </mc:AlternateContent>
            </w:r>
          </w:p>
          <w:p w:rsidR="006A3054" w:rsidRPr="00BC41FC" w:rsidRDefault="006A3054" w:rsidP="00257F49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Малышева, ул., д. </w:t>
            </w:r>
            <w:smartTag w:uri="urn:schemas-microsoft-com:office:smarttags" w:element="metricconverter">
              <w:smartTagPr>
                <w:attr w:name="ProductID" w:val="33, г"/>
              </w:smartTagPr>
              <w:r w:rsidRPr="00BC41FC">
                <w:rPr>
                  <w:sz w:val="20"/>
                  <w:szCs w:val="20"/>
                </w:rPr>
                <w:t xml:space="preserve">33, </w:t>
              </w:r>
              <w:proofErr w:type="spellStart"/>
              <w:r w:rsidRPr="00BC41FC">
                <w:rPr>
                  <w:sz w:val="20"/>
                  <w:szCs w:val="20"/>
                </w:rPr>
                <w:t>г</w:t>
              </w:r>
            </w:smartTag>
            <w:r w:rsidRPr="00BC41FC">
              <w:rPr>
                <w:sz w:val="20"/>
                <w:szCs w:val="20"/>
              </w:rPr>
              <w:t>.Екатеринбург</w:t>
            </w:r>
            <w:proofErr w:type="spellEnd"/>
            <w:r w:rsidRPr="00BC41FC">
              <w:rPr>
                <w:sz w:val="20"/>
                <w:szCs w:val="20"/>
              </w:rPr>
              <w:t>, 620075</w:t>
            </w:r>
          </w:p>
          <w:p w:rsidR="006A3054" w:rsidRPr="00BC41FC" w:rsidRDefault="006A3054" w:rsidP="00257F49">
            <w:pPr>
              <w:jc w:val="center"/>
              <w:rPr>
                <w:sz w:val="20"/>
                <w:szCs w:val="20"/>
              </w:rPr>
            </w:pPr>
            <w:r w:rsidRPr="00BC41FC">
              <w:rPr>
                <w:sz w:val="20"/>
                <w:szCs w:val="20"/>
              </w:rPr>
              <w:t xml:space="preserve">тел. (343) 371-20-08, факс </w:t>
            </w:r>
            <w:r>
              <w:rPr>
                <w:sz w:val="20"/>
                <w:szCs w:val="20"/>
              </w:rPr>
              <w:t xml:space="preserve">(343) </w:t>
            </w:r>
            <w:r w:rsidRPr="00BC41FC">
              <w:rPr>
                <w:sz w:val="20"/>
                <w:szCs w:val="20"/>
              </w:rPr>
              <w:t>371-34-08; 359-83-24</w:t>
            </w:r>
          </w:p>
          <w:p w:rsidR="006A3054" w:rsidRPr="00796BA7" w:rsidRDefault="006A3054" w:rsidP="00257F49">
            <w:pPr>
              <w:ind w:left="174"/>
              <w:rPr>
                <w:lang w:val="en-US"/>
              </w:rPr>
            </w:pPr>
            <w:r w:rsidRPr="00BC41FC">
              <w:rPr>
                <w:sz w:val="20"/>
                <w:szCs w:val="20"/>
                <w:lang w:val="en-US"/>
              </w:rPr>
              <w:t xml:space="preserve">E-mail: </w:t>
            </w:r>
            <w:hyperlink r:id="rId6" w:history="1">
              <w:r w:rsidRPr="00BC41FC">
                <w:rPr>
                  <w:rStyle w:val="a3"/>
                  <w:sz w:val="20"/>
                  <w:lang w:val="en-US"/>
                </w:rPr>
                <w:t>info@minobraz.ru</w:t>
              </w:r>
            </w:hyperlink>
            <w:r w:rsidRPr="00BC41FC">
              <w:rPr>
                <w:sz w:val="20"/>
                <w:szCs w:val="20"/>
              </w:rPr>
              <w:t xml:space="preserve"> </w:t>
            </w:r>
            <w:hyperlink r:id="rId7" w:history="1">
              <w:r w:rsidRPr="00BC41FC">
                <w:rPr>
                  <w:rStyle w:val="a3"/>
                  <w:sz w:val="20"/>
                  <w:lang w:val="en-US"/>
                </w:rPr>
                <w:t>http://www.minobraz.ru</w:t>
              </w:r>
            </w:hyperlink>
          </w:p>
        </w:tc>
        <w:tc>
          <w:tcPr>
            <w:tcW w:w="540" w:type="dxa"/>
            <w:vMerge w:val="restart"/>
          </w:tcPr>
          <w:p w:rsidR="006A3054" w:rsidRPr="00796BA7" w:rsidRDefault="006A3054" w:rsidP="00257F4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lang w:val="en-US"/>
              </w:rPr>
            </w:pPr>
          </w:p>
        </w:tc>
        <w:tc>
          <w:tcPr>
            <w:tcW w:w="4724" w:type="dxa"/>
            <w:vMerge w:val="restart"/>
            <w:tcMar>
              <w:bottom w:w="85" w:type="dxa"/>
            </w:tcMar>
          </w:tcPr>
          <w:p w:rsidR="006A3054" w:rsidRPr="00162EB2" w:rsidRDefault="006A3054" w:rsidP="00257F49">
            <w:pPr>
              <w:tabs>
                <w:tab w:val="left" w:pos="4143"/>
                <w:tab w:val="left" w:pos="4251"/>
                <w:tab w:val="left" w:pos="7380"/>
              </w:tabs>
              <w:rPr>
                <w:sz w:val="28"/>
                <w:szCs w:val="28"/>
              </w:rPr>
            </w:pPr>
          </w:p>
          <w:p w:rsidR="006A3054" w:rsidRPr="00162EB2" w:rsidRDefault="006A3054" w:rsidP="00257F49">
            <w:pPr>
              <w:tabs>
                <w:tab w:val="left" w:pos="4143"/>
                <w:tab w:val="left" w:pos="4251"/>
                <w:tab w:val="left" w:pos="7380"/>
              </w:tabs>
              <w:rPr>
                <w:sz w:val="28"/>
                <w:szCs w:val="28"/>
              </w:rPr>
            </w:pPr>
          </w:p>
          <w:p w:rsidR="006A3054" w:rsidRPr="00162EB2" w:rsidRDefault="006A3054" w:rsidP="00257F49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6A3054" w:rsidRPr="00162EB2" w:rsidRDefault="006A3054" w:rsidP="00257F49">
            <w:pPr>
              <w:tabs>
                <w:tab w:val="left" w:pos="3327"/>
              </w:tabs>
              <w:rPr>
                <w:sz w:val="28"/>
                <w:szCs w:val="28"/>
              </w:rPr>
            </w:pPr>
          </w:p>
          <w:p w:rsidR="006A3054" w:rsidRPr="00B150CE" w:rsidRDefault="006A3054" w:rsidP="00257F49">
            <w:pPr>
              <w:rPr>
                <w:sz w:val="12"/>
                <w:szCs w:val="12"/>
              </w:rPr>
            </w:pPr>
          </w:p>
          <w:p w:rsidR="006A3054" w:rsidRPr="0060562C" w:rsidRDefault="006A3054" w:rsidP="00257F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подведомственных образовательных организаций</w:t>
            </w:r>
          </w:p>
        </w:tc>
      </w:tr>
      <w:tr w:rsidR="006A3054" w:rsidRPr="00C87D78" w:rsidTr="00257F49">
        <w:trPr>
          <w:trHeight w:val="258"/>
        </w:trPr>
        <w:tc>
          <w:tcPr>
            <w:tcW w:w="4788" w:type="dxa"/>
          </w:tcPr>
          <w:tbl>
            <w:tblPr>
              <w:tblW w:w="4788" w:type="dxa"/>
              <w:tblLayout w:type="fixed"/>
              <w:tblLook w:val="0000" w:firstRow="0" w:lastRow="0" w:firstColumn="0" w:lastColumn="0" w:noHBand="0" w:noVBand="0"/>
            </w:tblPr>
            <w:tblGrid>
              <w:gridCol w:w="720"/>
              <w:gridCol w:w="1440"/>
              <w:gridCol w:w="360"/>
              <w:gridCol w:w="2268"/>
            </w:tblGrid>
            <w:tr w:rsidR="006A3054" w:rsidRPr="00C87D78" w:rsidTr="00257F49">
              <w:trPr>
                <w:trHeight w:val="315"/>
              </w:trPr>
              <w:tc>
                <w:tcPr>
                  <w:tcW w:w="2160" w:type="dxa"/>
                  <w:gridSpan w:val="2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C87D78" w:rsidRDefault="00F46B27" w:rsidP="00257F49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19.04.2017</w:t>
                  </w: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C87D78" w:rsidRDefault="006A3054" w:rsidP="00257F4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C87D78" w:rsidRDefault="006A3054" w:rsidP="00257F4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 </w:t>
                  </w:r>
                  <w:r w:rsidR="00F46B27">
                    <w:rPr>
                      <w:sz w:val="20"/>
                      <w:szCs w:val="20"/>
                    </w:rPr>
                    <w:t>02-01-82/3301</w:t>
                  </w:r>
                  <w:bookmarkStart w:id="0" w:name="_GoBack"/>
                  <w:bookmarkEnd w:id="0"/>
                </w:p>
              </w:tc>
            </w:tr>
            <w:tr w:rsidR="006A3054" w:rsidRPr="00C87D78" w:rsidTr="00257F49">
              <w:trPr>
                <w:trHeight w:val="315"/>
              </w:trPr>
              <w:tc>
                <w:tcPr>
                  <w:tcW w:w="720" w:type="dxa"/>
                  <w:tcBorders>
                    <w:top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C87D78" w:rsidRDefault="006A3054" w:rsidP="00257F4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440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BA4B5A" w:rsidRDefault="006A3054" w:rsidP="00257F49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60" w:type="dxa"/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C87D78" w:rsidRDefault="006A3054" w:rsidP="00257F49">
                  <w:pPr>
                    <w:rPr>
                      <w:sz w:val="20"/>
                      <w:szCs w:val="20"/>
                    </w:rPr>
                  </w:pPr>
                  <w:r w:rsidRPr="00C87D78">
                    <w:rPr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2268" w:type="dxa"/>
                  <w:tcBorders>
                    <w:bottom w:val="single" w:sz="4" w:space="0" w:color="auto"/>
                  </w:tcBorders>
                  <w:noWrap/>
                  <w:tcMar>
                    <w:left w:w="28" w:type="dxa"/>
                    <w:right w:w="28" w:type="dxa"/>
                  </w:tcMar>
                  <w:vAlign w:val="bottom"/>
                </w:tcPr>
                <w:p w:rsidR="006A3054" w:rsidRPr="00C87D78" w:rsidRDefault="006A3054" w:rsidP="00257F49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6A3054" w:rsidRPr="00C87D78" w:rsidRDefault="006A3054" w:rsidP="00257F49">
            <w:pPr>
              <w:ind w:right="-6"/>
              <w:jc w:val="center"/>
              <w:rPr>
                <w:b/>
                <w:noProof/>
                <w:sz w:val="20"/>
                <w:szCs w:val="20"/>
              </w:rPr>
            </w:pPr>
          </w:p>
        </w:tc>
        <w:tc>
          <w:tcPr>
            <w:tcW w:w="540" w:type="dxa"/>
            <w:vMerge/>
          </w:tcPr>
          <w:p w:rsidR="006A3054" w:rsidRPr="00C87D78" w:rsidRDefault="006A3054" w:rsidP="00257F4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  <w:tc>
          <w:tcPr>
            <w:tcW w:w="4724" w:type="dxa"/>
            <w:vMerge/>
          </w:tcPr>
          <w:p w:rsidR="006A3054" w:rsidRPr="00C87D78" w:rsidRDefault="006A3054" w:rsidP="00257F49">
            <w:pPr>
              <w:tabs>
                <w:tab w:val="left" w:pos="4143"/>
                <w:tab w:val="left" w:pos="4251"/>
                <w:tab w:val="left" w:pos="7380"/>
              </w:tabs>
              <w:ind w:right="-6"/>
              <w:rPr>
                <w:sz w:val="20"/>
                <w:szCs w:val="20"/>
              </w:rPr>
            </w:pPr>
          </w:p>
        </w:tc>
      </w:tr>
    </w:tbl>
    <w:p w:rsidR="006A3054" w:rsidRPr="00C87D78" w:rsidRDefault="006A3054" w:rsidP="006A3054">
      <w:pPr>
        <w:tabs>
          <w:tab w:val="left" w:pos="4320"/>
        </w:tabs>
        <w:rPr>
          <w:sz w:val="20"/>
          <w:szCs w:val="20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211"/>
      </w:tblGrid>
      <w:tr w:rsidR="006A3054" w:rsidRPr="00E61897" w:rsidTr="00257F49">
        <w:tc>
          <w:tcPr>
            <w:tcW w:w="5211" w:type="dxa"/>
          </w:tcPr>
          <w:p w:rsidR="006A3054" w:rsidRDefault="006A3054" w:rsidP="006A3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направлении методических рекомендаций</w:t>
            </w:r>
          </w:p>
          <w:p w:rsidR="006A3054" w:rsidRPr="00E61897" w:rsidRDefault="006A3054" w:rsidP="00257F49">
            <w:pPr>
              <w:rPr>
                <w:sz w:val="28"/>
                <w:szCs w:val="28"/>
              </w:rPr>
            </w:pPr>
          </w:p>
        </w:tc>
      </w:tr>
    </w:tbl>
    <w:p w:rsidR="006A3054" w:rsidRDefault="006A3054" w:rsidP="006A3054">
      <w:pPr>
        <w:jc w:val="center"/>
        <w:rPr>
          <w:sz w:val="28"/>
          <w:szCs w:val="28"/>
        </w:rPr>
      </w:pPr>
    </w:p>
    <w:p w:rsidR="006A3054" w:rsidRDefault="006A3054" w:rsidP="006A3054">
      <w:pPr>
        <w:ind w:firstLine="708"/>
        <w:jc w:val="both"/>
        <w:rPr>
          <w:sz w:val="28"/>
          <w:szCs w:val="28"/>
        </w:rPr>
      </w:pPr>
      <w:r w:rsidRPr="00103B4C">
        <w:rPr>
          <w:sz w:val="28"/>
          <w:szCs w:val="28"/>
        </w:rPr>
        <w:t>Министерство общего и профессионального образования Свердловской области</w:t>
      </w:r>
      <w:r>
        <w:rPr>
          <w:sz w:val="28"/>
          <w:szCs w:val="28"/>
        </w:rPr>
        <w:t xml:space="preserve"> (далее – Министерство образования)</w:t>
      </w:r>
      <w:r w:rsidRPr="00103B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направляет для использования в работе </w:t>
      </w:r>
      <w:r w:rsidRPr="006A3054">
        <w:rPr>
          <w:sz w:val="28"/>
          <w:szCs w:val="28"/>
        </w:rPr>
        <w:t xml:space="preserve">и распространения среди образовательных </w:t>
      </w:r>
      <w:r w:rsidR="00A13FDD">
        <w:rPr>
          <w:sz w:val="28"/>
          <w:szCs w:val="28"/>
        </w:rPr>
        <w:t>организаций</w:t>
      </w:r>
      <w:r w:rsidRPr="006A3054">
        <w:rPr>
          <w:sz w:val="28"/>
          <w:szCs w:val="28"/>
        </w:rPr>
        <w:t xml:space="preserve"> Свердловской области и родителей учащихся</w:t>
      </w:r>
      <w:r>
        <w:rPr>
          <w:sz w:val="28"/>
          <w:szCs w:val="28"/>
        </w:rPr>
        <w:t xml:space="preserve"> методические рекомендации </w:t>
      </w:r>
      <w:r w:rsidRPr="006A3054">
        <w:rPr>
          <w:sz w:val="28"/>
          <w:szCs w:val="28"/>
        </w:rPr>
        <w:t>по заполнению формы сообщения от граждан, юридических лиц, индивидуальных предпринимателей, органов государственной власти, органов местног</w:t>
      </w:r>
      <w:r>
        <w:rPr>
          <w:sz w:val="28"/>
          <w:szCs w:val="28"/>
        </w:rPr>
        <w:t>о самоуправления о наличии на </w:t>
      </w:r>
      <w:r w:rsidRPr="006A3054">
        <w:rPr>
          <w:sz w:val="28"/>
          <w:szCs w:val="28"/>
        </w:rPr>
        <w:t xml:space="preserve">страницах сайтов в </w:t>
      </w:r>
      <w:r>
        <w:rPr>
          <w:sz w:val="28"/>
          <w:szCs w:val="28"/>
        </w:rPr>
        <w:t xml:space="preserve">информационно-телекоммуникационной сети «Интернет» </w:t>
      </w:r>
      <w:r w:rsidRPr="006A3054">
        <w:rPr>
          <w:sz w:val="28"/>
          <w:szCs w:val="28"/>
        </w:rPr>
        <w:t>противоправной информации</w:t>
      </w:r>
      <w:r>
        <w:rPr>
          <w:sz w:val="28"/>
          <w:szCs w:val="28"/>
        </w:rPr>
        <w:t>, представленной Управлением Федеральной службы по надзору в сфере связи, информационных технологий и массовых коммуникаций по Уральскому федеральному округу.</w:t>
      </w:r>
    </w:p>
    <w:p w:rsidR="006A3054" w:rsidRDefault="006A3054" w:rsidP="006A3054">
      <w:pPr>
        <w:jc w:val="both"/>
        <w:rPr>
          <w:sz w:val="28"/>
          <w:szCs w:val="28"/>
        </w:rPr>
      </w:pPr>
    </w:p>
    <w:p w:rsidR="006A3054" w:rsidRDefault="000419B7" w:rsidP="006A3054">
      <w:pPr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14</w:t>
      </w:r>
      <w:r w:rsidR="006A3054">
        <w:rPr>
          <w:sz w:val="28"/>
          <w:szCs w:val="28"/>
        </w:rPr>
        <w:t xml:space="preserve"> л. в 1 экз.</w:t>
      </w:r>
    </w:p>
    <w:p w:rsidR="006A3054" w:rsidRDefault="006A3054" w:rsidP="006A3054">
      <w:pPr>
        <w:ind w:firstLine="708"/>
        <w:jc w:val="both"/>
        <w:rPr>
          <w:sz w:val="28"/>
          <w:szCs w:val="28"/>
        </w:rPr>
      </w:pPr>
    </w:p>
    <w:p w:rsidR="006A3054" w:rsidRPr="00E61897" w:rsidRDefault="006A3054" w:rsidP="006A3054">
      <w:pPr>
        <w:rPr>
          <w:sz w:val="28"/>
          <w:szCs w:val="28"/>
        </w:rPr>
      </w:pPr>
    </w:p>
    <w:p w:rsidR="000844D7" w:rsidRPr="00E61897" w:rsidRDefault="000844D7" w:rsidP="000844D7">
      <w:pPr>
        <w:tabs>
          <w:tab w:val="right" w:pos="9923"/>
        </w:tabs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E61897">
        <w:rPr>
          <w:sz w:val="28"/>
          <w:szCs w:val="28"/>
        </w:rPr>
        <w:t>Министр</w:t>
      </w:r>
      <w:r>
        <w:rPr>
          <w:sz w:val="28"/>
          <w:szCs w:val="28"/>
        </w:rPr>
        <w:t>а</w:t>
      </w:r>
      <w:r w:rsidRPr="00E61897">
        <w:rPr>
          <w:sz w:val="28"/>
          <w:szCs w:val="28"/>
        </w:rPr>
        <w:tab/>
      </w:r>
      <w:r>
        <w:rPr>
          <w:sz w:val="28"/>
          <w:szCs w:val="28"/>
        </w:rPr>
        <w:t xml:space="preserve">Ю.Н. </w:t>
      </w:r>
      <w:proofErr w:type="spellStart"/>
      <w:r>
        <w:rPr>
          <w:sz w:val="28"/>
          <w:szCs w:val="28"/>
        </w:rPr>
        <w:t>Зеленов</w:t>
      </w:r>
      <w:proofErr w:type="spellEnd"/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</w:p>
    <w:p w:rsidR="006A3054" w:rsidRDefault="006A3054" w:rsidP="006A3054">
      <w:pPr>
        <w:rPr>
          <w:sz w:val="20"/>
          <w:szCs w:val="20"/>
        </w:rPr>
      </w:pPr>
      <w:smartTag w:uri="urn:schemas-microsoft-com:office:smarttags" w:element="PersonName">
        <w:smartTagPr>
          <w:attr w:name="ProductID" w:val="Елена Владимировна"/>
        </w:smartTagPr>
        <w:r>
          <w:rPr>
            <w:sz w:val="20"/>
            <w:szCs w:val="20"/>
          </w:rPr>
          <w:t>Елена Владимировна</w:t>
        </w:r>
      </w:smartTag>
      <w:r>
        <w:rPr>
          <w:sz w:val="20"/>
          <w:szCs w:val="20"/>
        </w:rPr>
        <w:t xml:space="preserve"> Загайнова</w:t>
      </w:r>
    </w:p>
    <w:p w:rsidR="008E08B5" w:rsidRPr="006A3054" w:rsidRDefault="006A3054">
      <w:pPr>
        <w:rPr>
          <w:sz w:val="20"/>
          <w:szCs w:val="20"/>
        </w:rPr>
      </w:pPr>
      <w:r>
        <w:rPr>
          <w:sz w:val="20"/>
          <w:szCs w:val="20"/>
        </w:rPr>
        <w:t>(343) 371-62-38</w:t>
      </w:r>
    </w:p>
    <w:sectPr w:rsidR="008E08B5" w:rsidRPr="006A3054" w:rsidSect="00D168C3">
      <w:pgSz w:w="11906" w:h="16838"/>
      <w:pgMar w:top="22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54"/>
    <w:rsid w:val="000419B7"/>
    <w:rsid w:val="000844D7"/>
    <w:rsid w:val="006A3054"/>
    <w:rsid w:val="008E08B5"/>
    <w:rsid w:val="00A13FDD"/>
    <w:rsid w:val="00A60990"/>
    <w:rsid w:val="00F4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53525E7-29BB-428B-81D1-0D910FC04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A3054"/>
    <w:pPr>
      <w:keepNext/>
      <w:jc w:val="center"/>
      <w:outlineLvl w:val="1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6A3054"/>
    <w:pPr>
      <w:keepNext/>
      <w:jc w:val="center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A30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305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rsid w:val="006A3054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3FD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3F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inobraz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inobraz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Загайнова Елена Владимировна</dc:creator>
  <cp:keywords/>
  <dc:description/>
  <cp:lastModifiedBy>Загайнова Елена Владимировна</cp:lastModifiedBy>
  <cp:revision>6</cp:revision>
  <cp:lastPrinted>2017-04-17T11:29:00Z</cp:lastPrinted>
  <dcterms:created xsi:type="dcterms:W3CDTF">2017-04-17T11:21:00Z</dcterms:created>
  <dcterms:modified xsi:type="dcterms:W3CDTF">2017-04-20T07:39:00Z</dcterms:modified>
</cp:coreProperties>
</file>